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7366"/>
        <w:gridCol w:w="2232"/>
      </w:tblGrid>
      <w:tr w:rsidR="00B77718" w14:paraId="0AC43D80" w14:textId="77777777" w:rsidTr="00DF5270">
        <w:trPr>
          <w:trHeight w:val="322"/>
        </w:trPr>
        <w:tc>
          <w:tcPr>
            <w:tcW w:w="7366" w:type="dxa"/>
            <w:shd w:val="clear" w:color="auto" w:fill="CCECFF"/>
          </w:tcPr>
          <w:p w14:paraId="4062A535" w14:textId="77777777" w:rsidR="00B77718" w:rsidRPr="00B77718" w:rsidRDefault="00461225" w:rsidP="00A537C6">
            <w:pPr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Kunst</w:t>
            </w:r>
          </w:p>
        </w:tc>
        <w:tc>
          <w:tcPr>
            <w:tcW w:w="2232" w:type="dxa"/>
            <w:shd w:val="clear" w:color="auto" w:fill="CCECFF"/>
          </w:tcPr>
          <w:p w14:paraId="4A99FAC7" w14:textId="77777777" w:rsidR="00B77718" w:rsidRPr="00B77718" w:rsidRDefault="00E8600E" w:rsidP="005160EC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2</w:t>
            </w:r>
            <w:r w:rsidR="00B77718" w:rsidRPr="00B77718">
              <w:rPr>
                <w:rFonts w:ascii="Arial Narrow" w:hAnsi="Arial Narrow"/>
                <w:b/>
                <w:sz w:val="40"/>
                <w:szCs w:val="40"/>
              </w:rPr>
              <w:t>. Klasse</w:t>
            </w:r>
          </w:p>
        </w:tc>
      </w:tr>
    </w:tbl>
    <w:p w14:paraId="672A6659" w14:textId="77777777" w:rsidR="00B77718" w:rsidRDefault="00B7771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4A1F40" w14:paraId="561231CE" w14:textId="77777777" w:rsidTr="2A85973D">
        <w:trPr>
          <w:trHeight w:val="37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A0E6766" w14:textId="77777777" w:rsidR="004A1F40" w:rsidRDefault="004A1F40" w:rsidP="004A1F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Thema/Teilbereich:</w:t>
            </w:r>
            <w:r>
              <w:rPr>
                <w:rFonts w:ascii="Arial Narrow" w:eastAsia="SimSun" w:hAnsi="Arial Narrow"/>
                <w:b/>
                <w:iCs/>
              </w:rPr>
              <w:t xml:space="preserve"> </w:t>
            </w:r>
            <w:r w:rsidR="00461225">
              <w:rPr>
                <w:rFonts w:ascii="Arial Narrow" w:hAnsi="Arial Narrow"/>
                <w:b/>
              </w:rPr>
              <w:t>Gestalten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A97AD8D" w14:textId="77777777" w:rsidR="004A1F40" w:rsidRDefault="004A1F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Zeitraum: ganzjährig</w:t>
            </w:r>
          </w:p>
        </w:tc>
      </w:tr>
      <w:tr w:rsidR="004A1F40" w14:paraId="1348619B" w14:textId="77777777" w:rsidTr="2A85973D">
        <w:trPr>
          <w:trHeight w:val="3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45D29B9" w14:textId="77777777" w:rsidR="004A1F40" w:rsidRDefault="004A1F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696C4E3" w14:textId="77777777" w:rsidR="004A1F40" w:rsidRDefault="002E61D6" w:rsidP="002E61D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</w:t>
            </w:r>
            <w:r w:rsidR="00101616">
              <w:rPr>
                <w:rFonts w:ascii="Arial Narrow" w:hAnsi="Arial Narrow"/>
                <w:b/>
              </w:rPr>
              <w:t xml:space="preserve"> kann</w:t>
            </w:r>
          </w:p>
        </w:tc>
      </w:tr>
      <w:tr w:rsidR="00E8600E" w14:paraId="3D4EA002" w14:textId="77777777" w:rsidTr="2A8597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03A22" w14:textId="77777777" w:rsidR="00E8600E" w:rsidRDefault="00E8600E" w:rsidP="00E860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Grundlegende Fertigkeiten im Umgang mit Materialien und Werkzeugen des Bildnerischen Gestaltens kennenlernen und einüben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9C639" w14:textId="13A11875" w:rsidR="00E8600E" w:rsidRPr="003E72E1" w:rsidRDefault="00E8600E" w:rsidP="00E8600E">
            <w:pPr>
              <w:rPr>
                <w:rFonts w:ascii="Arial Narrow" w:hAnsi="Arial Narrow"/>
              </w:rPr>
            </w:pPr>
            <w:r w:rsidRPr="003E72E1">
              <w:rPr>
                <w:rFonts w:ascii="Arial Narrow" w:hAnsi="Arial Narrow"/>
              </w:rPr>
              <w:t xml:space="preserve">… den Arbeitsplatz </w:t>
            </w:r>
            <w:r w:rsidR="2EFE4682" w:rsidRPr="003E72E1">
              <w:rPr>
                <w:rFonts w:ascii="Arial Narrow" w:hAnsi="Arial Narrow"/>
              </w:rPr>
              <w:t>vorbereiten</w:t>
            </w:r>
          </w:p>
          <w:p w14:paraId="70F9BFBC" w14:textId="77777777" w:rsidR="00E8600E" w:rsidRPr="003E72E1" w:rsidRDefault="00E8600E" w:rsidP="00E8600E">
            <w:pPr>
              <w:rPr>
                <w:rFonts w:ascii="Arial Narrow" w:hAnsi="Arial Narrow"/>
              </w:rPr>
            </w:pPr>
            <w:r w:rsidRPr="003E72E1">
              <w:rPr>
                <w:rFonts w:ascii="Arial Narrow" w:hAnsi="Arial Narrow"/>
              </w:rPr>
              <w:t>… Materialien sachgerecht einsetzen</w:t>
            </w:r>
          </w:p>
          <w:p w14:paraId="64937781" w14:textId="77777777" w:rsidR="00E8600E" w:rsidRPr="003E72E1" w:rsidRDefault="00E8600E" w:rsidP="00E8600E">
            <w:pPr>
              <w:rPr>
                <w:rFonts w:ascii="Arial Narrow" w:hAnsi="Arial Narrow"/>
              </w:rPr>
            </w:pPr>
            <w:r w:rsidRPr="003E72E1">
              <w:rPr>
                <w:rFonts w:ascii="Arial Narrow" w:hAnsi="Arial Narrow"/>
              </w:rPr>
              <w:t>… sorgsam mit zur Verfügung gestellten Materialien umgehen</w:t>
            </w:r>
          </w:p>
        </w:tc>
      </w:tr>
      <w:tr w:rsidR="00E8600E" w14:paraId="736F4164" w14:textId="77777777" w:rsidTr="2A8597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ED75C" w14:textId="77777777" w:rsidR="00E8600E" w:rsidRDefault="00E8600E" w:rsidP="00E860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Mit Drucktechniken kreativ gestalten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A78BB" w14:textId="77777777" w:rsidR="00E8600E" w:rsidRPr="003E72E1" w:rsidRDefault="00E8600E" w:rsidP="00E8600E">
            <w:pPr>
              <w:spacing w:after="240"/>
              <w:contextualSpacing/>
              <w:rPr>
                <w:rFonts w:ascii="Arial Narrow" w:hAnsi="Arial Narrow"/>
              </w:rPr>
            </w:pPr>
            <w:r w:rsidRPr="003E72E1">
              <w:rPr>
                <w:rFonts w:ascii="Arial Narrow" w:hAnsi="Arial Narrow"/>
              </w:rPr>
              <w:t>… verschiedene Drucktechniken anwenden</w:t>
            </w:r>
          </w:p>
        </w:tc>
      </w:tr>
      <w:tr w:rsidR="00E8600E" w14:paraId="540FEC53" w14:textId="77777777" w:rsidTr="2A8597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BBDE4" w14:textId="77777777" w:rsidR="00E8600E" w:rsidRDefault="00E8600E" w:rsidP="00E860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Mit Farben und Materialien Bilder gestalten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5B9F4" w14:textId="77777777" w:rsidR="00E8600E" w:rsidRPr="003E72E1" w:rsidRDefault="00E8600E" w:rsidP="00E8600E">
            <w:pPr>
              <w:ind w:left="17"/>
              <w:contextualSpacing/>
              <w:rPr>
                <w:rFonts w:ascii="Arial Narrow" w:hAnsi="Arial Narrow"/>
              </w:rPr>
            </w:pPr>
            <w:r w:rsidRPr="003E72E1">
              <w:rPr>
                <w:rFonts w:ascii="Arial Narrow" w:hAnsi="Arial Narrow"/>
              </w:rPr>
              <w:t>… Bilder mit verschiedenen Techniken gestalten</w:t>
            </w:r>
          </w:p>
          <w:p w14:paraId="302B8D62" w14:textId="77777777" w:rsidR="00E8600E" w:rsidRPr="003E72E1" w:rsidRDefault="00E8600E" w:rsidP="00E8600E">
            <w:pPr>
              <w:ind w:left="17"/>
              <w:contextualSpacing/>
              <w:rPr>
                <w:rFonts w:ascii="Arial Narrow" w:hAnsi="Arial Narrow"/>
              </w:rPr>
            </w:pPr>
            <w:r w:rsidRPr="003E72E1">
              <w:rPr>
                <w:rFonts w:ascii="Arial Narrow" w:hAnsi="Arial Narrow"/>
              </w:rPr>
              <w:t>…verschiedene Werkzeuge einsetzen</w:t>
            </w:r>
          </w:p>
        </w:tc>
      </w:tr>
      <w:tr w:rsidR="00E8600E" w14:paraId="4EAD6355" w14:textId="77777777" w:rsidTr="2A85973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A977E" w14:textId="77777777" w:rsidR="00E8600E" w:rsidRDefault="00E8600E" w:rsidP="00E8600E">
            <w:pPr>
              <w:ind w:left="1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Farbiges Gestalten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F0B1B" w14:textId="77777777" w:rsidR="00E8600E" w:rsidRPr="003E72E1" w:rsidRDefault="00E8600E" w:rsidP="00E8600E">
            <w:pPr>
              <w:rPr>
                <w:rFonts w:ascii="Arial Narrow" w:hAnsi="Arial Narrow"/>
              </w:rPr>
            </w:pPr>
            <w:r w:rsidRPr="003E72E1">
              <w:rPr>
                <w:rFonts w:ascii="Arial Narrow" w:hAnsi="Arial Narrow"/>
              </w:rPr>
              <w:t>… Farben mischen</w:t>
            </w:r>
          </w:p>
          <w:p w14:paraId="4F4E48E5" w14:textId="43A9847E" w:rsidR="00E8600E" w:rsidRPr="003E72E1" w:rsidRDefault="00E8600E" w:rsidP="00E8600E">
            <w:pPr>
              <w:rPr>
                <w:rFonts w:ascii="Arial Narrow" w:hAnsi="Arial Narrow"/>
              </w:rPr>
            </w:pPr>
            <w:r w:rsidRPr="003E72E1">
              <w:rPr>
                <w:rFonts w:ascii="Arial Narrow" w:hAnsi="Arial Narrow"/>
              </w:rPr>
              <w:t>… Wasserfarben, Ölkreiden, Stift</w:t>
            </w:r>
            <w:r w:rsidR="03C5D6F1" w:rsidRPr="003E72E1">
              <w:rPr>
                <w:rFonts w:ascii="Arial Narrow" w:hAnsi="Arial Narrow"/>
              </w:rPr>
              <w:t>e sachgerecht</w:t>
            </w:r>
            <w:r w:rsidRPr="003E72E1">
              <w:rPr>
                <w:rFonts w:ascii="Arial Narrow" w:hAnsi="Arial Narrow"/>
              </w:rPr>
              <w:t xml:space="preserve"> einsetzen</w:t>
            </w:r>
          </w:p>
        </w:tc>
      </w:tr>
      <w:tr w:rsidR="00E8600E" w14:paraId="4557D20E" w14:textId="77777777" w:rsidTr="2A85973D">
        <w:tc>
          <w:tcPr>
            <w:tcW w:w="39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FAD55" w14:textId="77777777" w:rsidR="00E8600E" w:rsidRDefault="00E8600E" w:rsidP="00E8600E">
            <w:pPr>
              <w:ind w:left="1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Räumliches Gestalten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8F00A" w14:textId="77777777" w:rsidR="00E8600E" w:rsidRPr="003E72E1" w:rsidRDefault="00E8600E" w:rsidP="00E8600E">
            <w:pPr>
              <w:rPr>
                <w:rFonts w:ascii="Arial Narrow" w:hAnsi="Arial Narrow"/>
              </w:rPr>
            </w:pPr>
            <w:r w:rsidRPr="003E72E1">
              <w:rPr>
                <w:rFonts w:ascii="Arial Narrow" w:hAnsi="Arial Narrow"/>
              </w:rPr>
              <w:t xml:space="preserve">… aus verschiedenen Materialien zwei- und dreidimensionale </w:t>
            </w:r>
          </w:p>
          <w:p w14:paraId="59325304" w14:textId="77777777" w:rsidR="00E8600E" w:rsidRPr="003E72E1" w:rsidRDefault="00E8600E" w:rsidP="00E8600E">
            <w:pPr>
              <w:rPr>
                <w:rFonts w:ascii="Arial Narrow" w:hAnsi="Arial Narrow"/>
              </w:rPr>
            </w:pPr>
            <w:r w:rsidRPr="003E72E1">
              <w:rPr>
                <w:rFonts w:ascii="Arial Narrow" w:hAnsi="Arial Narrow"/>
              </w:rPr>
              <w:t xml:space="preserve">     Figuren gestalten</w:t>
            </w:r>
          </w:p>
        </w:tc>
      </w:tr>
    </w:tbl>
    <w:p w14:paraId="0A37501D" w14:textId="77777777" w:rsidR="00F67C05" w:rsidRDefault="00F67C05" w:rsidP="0032206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461225" w14:paraId="1859A543" w14:textId="77777777" w:rsidTr="696E3337">
        <w:trPr>
          <w:trHeight w:val="37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27BA03C" w14:textId="77777777" w:rsidR="00461225" w:rsidRDefault="00461225" w:rsidP="0071696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Thema/Teilbereich:</w:t>
            </w:r>
            <w:r>
              <w:rPr>
                <w:rFonts w:ascii="Arial Narrow" w:eastAsia="SimSun" w:hAnsi="Arial Narrow"/>
                <w:b/>
                <w:iCs/>
              </w:rPr>
              <w:t xml:space="preserve"> </w:t>
            </w:r>
            <w:r>
              <w:rPr>
                <w:rFonts w:ascii="Arial Narrow" w:hAnsi="Arial Narrow"/>
                <w:b/>
              </w:rPr>
              <w:t>Visuelle Beobachtungen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A50F877" w14:textId="77777777" w:rsidR="00461225" w:rsidRDefault="00461225" w:rsidP="0071696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Zeitraum: ganzjährig</w:t>
            </w:r>
          </w:p>
        </w:tc>
      </w:tr>
      <w:tr w:rsidR="00461225" w14:paraId="709D5FB0" w14:textId="77777777" w:rsidTr="696E3337">
        <w:trPr>
          <w:trHeight w:val="3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E542F84" w14:textId="77777777" w:rsidR="00461225" w:rsidRDefault="00461225" w:rsidP="0071696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917DBBF" w14:textId="77777777" w:rsidR="00461225" w:rsidRDefault="00461225" w:rsidP="0071696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 kann</w:t>
            </w:r>
          </w:p>
        </w:tc>
      </w:tr>
      <w:tr w:rsidR="00461225" w14:paraId="34FCBFB8" w14:textId="77777777" w:rsidTr="696E333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86455" w14:textId="04ABA71B" w:rsidR="00461225" w:rsidRDefault="00E8600E" w:rsidP="696E3337">
            <w:pPr>
              <w:rPr>
                <w:rFonts w:ascii="Arial Narrow" w:hAnsi="Arial Narrow"/>
                <w:b/>
                <w:bCs/>
              </w:rPr>
            </w:pPr>
            <w:r w:rsidRPr="696E3337">
              <w:rPr>
                <w:rFonts w:ascii="Arial Narrow" w:hAnsi="Arial Narrow"/>
                <w:b/>
                <w:bCs/>
              </w:rPr>
              <w:t>Über Wirkung von Farben, Formen und Bildern sprechen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6362F" w14:textId="77777777" w:rsidR="00E8600E" w:rsidRDefault="00E8600E" w:rsidP="00E860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… </w:t>
            </w:r>
            <w:r>
              <w:rPr>
                <w:rFonts w:ascii="Arial Narrow" w:hAnsi="Arial Narrow"/>
              </w:rPr>
              <w:t>zu Bildern erzählen</w:t>
            </w:r>
          </w:p>
          <w:p w14:paraId="490DB2CC" w14:textId="77777777" w:rsidR="00461225" w:rsidRDefault="00E8600E" w:rsidP="00E8600E">
            <w:pPr>
              <w:rPr>
                <w:rFonts w:ascii="Arial Narrow" w:hAnsi="Arial Narrow"/>
              </w:rPr>
            </w:pPr>
            <w:r w:rsidRPr="003E72E1">
              <w:rPr>
                <w:rFonts w:ascii="Arial Narrow" w:hAnsi="Arial Narrow"/>
                <w:color w:val="000000" w:themeColor="text1"/>
              </w:rPr>
              <w:t xml:space="preserve">… </w:t>
            </w:r>
            <w:r w:rsidRPr="003E72E1">
              <w:rPr>
                <w:rFonts w:ascii="Arial Narrow" w:hAnsi="Arial Narrow"/>
              </w:rPr>
              <w:t>Symbole der Bildsprache verstehen</w:t>
            </w:r>
          </w:p>
        </w:tc>
      </w:tr>
    </w:tbl>
    <w:p w14:paraId="5DAB6C7B" w14:textId="77777777" w:rsidR="00461225" w:rsidRDefault="00461225" w:rsidP="00322060"/>
    <w:sectPr w:rsidR="00461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8F396" w14:textId="77777777" w:rsidR="00870A26" w:rsidRDefault="00870A26" w:rsidP="004D2F7C">
      <w:pPr>
        <w:spacing w:after="0" w:line="240" w:lineRule="auto"/>
      </w:pPr>
      <w:r>
        <w:separator/>
      </w:r>
    </w:p>
  </w:endnote>
  <w:endnote w:type="continuationSeparator" w:id="0">
    <w:p w14:paraId="72A3D3EC" w14:textId="77777777" w:rsidR="00870A26" w:rsidRDefault="00870A26" w:rsidP="004D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FD9C" w14:textId="77777777" w:rsidR="004D2F7C" w:rsidRDefault="004D2F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D5EB" w14:textId="77777777" w:rsidR="004D2F7C" w:rsidRPr="004D2F7C" w:rsidRDefault="004D2F7C">
    <w:pPr>
      <w:pStyle w:val="Fuzeile"/>
      <w:rPr>
        <w:rFonts w:ascii="Arial Narrow" w:hAnsi="Arial Narrow"/>
      </w:rPr>
    </w:pPr>
    <w:r>
      <w:rPr>
        <w:rFonts w:ascii="Arial Narrow" w:hAnsi="Arial Narrow"/>
      </w:rPr>
      <w:t>SSP Meran/Stadt - Schulcurriculum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BBE3" w14:textId="77777777" w:rsidR="004D2F7C" w:rsidRDefault="004D2F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7B00A" w14:textId="77777777" w:rsidR="00870A26" w:rsidRDefault="00870A26" w:rsidP="004D2F7C">
      <w:pPr>
        <w:spacing w:after="0" w:line="240" w:lineRule="auto"/>
      </w:pPr>
      <w:r>
        <w:separator/>
      </w:r>
    </w:p>
  </w:footnote>
  <w:footnote w:type="continuationSeparator" w:id="0">
    <w:p w14:paraId="60061E4C" w14:textId="77777777" w:rsidR="00870A26" w:rsidRDefault="00870A26" w:rsidP="004D2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A809" w14:textId="77777777" w:rsidR="004D2F7C" w:rsidRDefault="004D2F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B378F" w14:textId="77777777" w:rsidR="004D2F7C" w:rsidRDefault="004D2F7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B940D" w14:textId="77777777" w:rsidR="004D2F7C" w:rsidRDefault="004D2F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7B6D"/>
    <w:multiLevelType w:val="hybridMultilevel"/>
    <w:tmpl w:val="B0D6A8BA"/>
    <w:lvl w:ilvl="0" w:tplc="7AB4D234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B7B10"/>
    <w:multiLevelType w:val="hybridMultilevel"/>
    <w:tmpl w:val="BC34AE8E"/>
    <w:lvl w:ilvl="0" w:tplc="E948344C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41D5D"/>
    <w:multiLevelType w:val="hybridMultilevel"/>
    <w:tmpl w:val="D428AF32"/>
    <w:lvl w:ilvl="0" w:tplc="E948344C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8398279">
    <w:abstractNumId w:val="2"/>
  </w:num>
  <w:num w:numId="2" w16cid:durableId="920606496">
    <w:abstractNumId w:val="1"/>
  </w:num>
  <w:num w:numId="3" w16cid:durableId="27325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18"/>
    <w:rsid w:val="00046D02"/>
    <w:rsid w:val="00076C24"/>
    <w:rsid w:val="000F4F1A"/>
    <w:rsid w:val="001012BC"/>
    <w:rsid w:val="00101616"/>
    <w:rsid w:val="00151604"/>
    <w:rsid w:val="002E61D6"/>
    <w:rsid w:val="00322060"/>
    <w:rsid w:val="003E72E1"/>
    <w:rsid w:val="00410F17"/>
    <w:rsid w:val="00432FBB"/>
    <w:rsid w:val="00461225"/>
    <w:rsid w:val="004A1F40"/>
    <w:rsid w:val="004D2F7C"/>
    <w:rsid w:val="005160EC"/>
    <w:rsid w:val="00563E61"/>
    <w:rsid w:val="005F50B3"/>
    <w:rsid w:val="00870A26"/>
    <w:rsid w:val="008D4355"/>
    <w:rsid w:val="00905EC5"/>
    <w:rsid w:val="00922676"/>
    <w:rsid w:val="00A111FA"/>
    <w:rsid w:val="00A537C6"/>
    <w:rsid w:val="00B77718"/>
    <w:rsid w:val="00BD245D"/>
    <w:rsid w:val="00D84A94"/>
    <w:rsid w:val="00DF5270"/>
    <w:rsid w:val="00E8600E"/>
    <w:rsid w:val="00EF485B"/>
    <w:rsid w:val="00F67C05"/>
    <w:rsid w:val="03C5D6F1"/>
    <w:rsid w:val="06CF9DCB"/>
    <w:rsid w:val="1BE53536"/>
    <w:rsid w:val="2A85973D"/>
    <w:rsid w:val="2EFE4682"/>
    <w:rsid w:val="5DB4C067"/>
    <w:rsid w:val="696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374F"/>
  <w15:chartTrackingRefBased/>
  <w15:docId w15:val="{8A0F1255-97F5-40CB-B00F-CFDA8FD9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F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semiHidden/>
    <w:unhideWhenUsed/>
    <w:rsid w:val="00410F17"/>
    <w:pPr>
      <w:framePr w:hSpace="141" w:wrap="around" w:hAnchor="margin" w:y="-675"/>
      <w:spacing w:after="0" w:line="240" w:lineRule="auto"/>
      <w:ind w:left="360"/>
    </w:pPr>
    <w:rPr>
      <w:rFonts w:ascii="Tahoma" w:eastAsia="SimSun" w:hAnsi="Tahoma" w:cs="Tahoma"/>
      <w:sz w:val="20"/>
      <w:szCs w:val="20"/>
      <w:lang w:eastAsia="it-IT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410F17"/>
    <w:rPr>
      <w:rFonts w:ascii="Tahoma" w:eastAsia="SimSun" w:hAnsi="Tahoma" w:cs="Tahoma"/>
      <w:sz w:val="20"/>
      <w:szCs w:val="20"/>
      <w:lang w:eastAsia="it-IT"/>
    </w:rPr>
  </w:style>
  <w:style w:type="paragraph" w:styleId="Listenabsatz">
    <w:name w:val="List Paragraph"/>
    <w:basedOn w:val="Standard"/>
    <w:uiPriority w:val="34"/>
    <w:qFormat/>
    <w:rsid w:val="00A111FA"/>
    <w:pPr>
      <w:ind w:left="720"/>
      <w:contextualSpacing/>
    </w:pPr>
  </w:style>
  <w:style w:type="paragraph" w:customStyle="1" w:styleId="Aufzhlung">
    <w:name w:val="Aufzählung"/>
    <w:basedOn w:val="Standard"/>
    <w:qFormat/>
    <w:rsid w:val="00101616"/>
    <w:pPr>
      <w:numPr>
        <w:numId w:val="3"/>
      </w:num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D2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2F7C"/>
  </w:style>
  <w:style w:type="paragraph" w:styleId="Fuzeile">
    <w:name w:val="footer"/>
    <w:basedOn w:val="Standard"/>
    <w:link w:val="FuzeileZchn"/>
    <w:uiPriority w:val="99"/>
    <w:unhideWhenUsed/>
    <w:rsid w:val="004D2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>Hewlett-Packard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Burger</dc:creator>
  <cp:keywords/>
  <dc:description/>
  <cp:lastModifiedBy>Burger, Beatrix</cp:lastModifiedBy>
  <cp:revision>7</cp:revision>
  <dcterms:created xsi:type="dcterms:W3CDTF">2018-08-04T16:14:00Z</dcterms:created>
  <dcterms:modified xsi:type="dcterms:W3CDTF">2024-08-17T12:49:00Z</dcterms:modified>
</cp:coreProperties>
</file>