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6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5"/>
        <w:gridCol w:w="3105"/>
        <w:gridCol w:w="3038"/>
        <w:gridCol w:w="7"/>
        <w:gridCol w:w="2220"/>
        <w:gridCol w:w="2580"/>
      </w:tblGrid>
      <w:tr w:rsidR="00B14AE0" w:rsidRPr="00695367" w:rsidTr="00695367">
        <w:tc>
          <w:tcPr>
            <w:tcW w:w="9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E0" w:rsidRPr="00695367" w:rsidRDefault="00B61396" w:rsidP="00041273">
            <w:pPr>
              <w:snapToGrid w:val="0"/>
              <w:rPr>
                <w:rFonts w:ascii="Arial Narrow" w:hAnsi="Arial Narrow"/>
                <w:b/>
              </w:rPr>
            </w:pPr>
            <w:r w:rsidRPr="00695367">
              <w:rPr>
                <w:rFonts w:ascii="Arial Narrow" w:hAnsi="Arial Narrow"/>
                <w:b/>
              </w:rPr>
              <w:t xml:space="preserve">Fach: </w:t>
            </w:r>
            <w:r w:rsidR="00041273" w:rsidRPr="00695367">
              <w:rPr>
                <w:rFonts w:ascii="Arial Narrow" w:hAnsi="Arial Narrow"/>
                <w:b/>
                <w:i/>
                <w:iCs/>
              </w:rPr>
              <w:t>Querflöte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E0" w:rsidRPr="00695367" w:rsidRDefault="00B61396">
            <w:pPr>
              <w:snapToGrid w:val="0"/>
              <w:rPr>
                <w:rFonts w:ascii="Arial Narrow" w:hAnsi="Arial Narrow"/>
              </w:rPr>
            </w:pPr>
            <w:r w:rsidRPr="00695367">
              <w:rPr>
                <w:rFonts w:ascii="Arial Narrow" w:hAnsi="Arial Narrow"/>
                <w:b/>
              </w:rPr>
              <w:t xml:space="preserve">Jahrgangsstufe: </w:t>
            </w:r>
            <w:r w:rsidR="003A1FA1" w:rsidRPr="00695367">
              <w:rPr>
                <w:rFonts w:ascii="Arial Narrow" w:hAnsi="Arial Narrow"/>
                <w:b/>
              </w:rPr>
              <w:t>3</w:t>
            </w:r>
            <w:r w:rsidRPr="00695367">
              <w:rPr>
                <w:rFonts w:ascii="Arial Narrow" w:hAnsi="Arial Narrow"/>
                <w:b/>
                <w:i/>
                <w:iCs/>
              </w:rPr>
              <w:t>. Klasse</w:t>
            </w:r>
          </w:p>
          <w:p w:rsidR="00B14AE0" w:rsidRPr="00695367" w:rsidRDefault="00B14AE0">
            <w:pPr>
              <w:rPr>
                <w:rFonts w:ascii="Arial Narrow" w:hAnsi="Arial Narrow"/>
                <w:b/>
              </w:rPr>
            </w:pPr>
          </w:p>
        </w:tc>
      </w:tr>
      <w:tr w:rsidR="00B14AE0" w:rsidRPr="00695367" w:rsidTr="00695367">
        <w:tc>
          <w:tcPr>
            <w:tcW w:w="9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E0" w:rsidRPr="00695367" w:rsidRDefault="00B61396">
            <w:pPr>
              <w:snapToGrid w:val="0"/>
              <w:rPr>
                <w:rFonts w:ascii="Arial Narrow" w:hAnsi="Arial Narrow"/>
              </w:rPr>
            </w:pPr>
            <w:r w:rsidRPr="00695367">
              <w:rPr>
                <w:rFonts w:ascii="Arial Narrow" w:hAnsi="Arial Narrow"/>
                <w:b/>
              </w:rPr>
              <w:t xml:space="preserve">Thema/Teilbereich: </w:t>
            </w:r>
            <w:r w:rsidRPr="00695367">
              <w:rPr>
                <w:rFonts w:ascii="Arial Narrow" w:hAnsi="Arial Narrow"/>
                <w:b/>
                <w:i/>
              </w:rPr>
              <w:t>Wahrnehmen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E0" w:rsidRPr="00695367" w:rsidRDefault="00B61396">
            <w:pPr>
              <w:snapToGrid w:val="0"/>
              <w:rPr>
                <w:rFonts w:ascii="Arial Narrow" w:hAnsi="Arial Narrow"/>
              </w:rPr>
            </w:pPr>
            <w:r w:rsidRPr="00695367">
              <w:rPr>
                <w:rFonts w:ascii="Arial Narrow" w:hAnsi="Arial Narrow"/>
                <w:b/>
              </w:rPr>
              <w:t>Zeitraum:</w:t>
            </w:r>
            <w:r w:rsidRPr="00695367">
              <w:rPr>
                <w:rFonts w:ascii="Arial Narrow" w:hAnsi="Arial Narrow"/>
                <w:b/>
                <w:bCs/>
              </w:rPr>
              <w:t xml:space="preserve"> </w:t>
            </w:r>
            <w:r w:rsidRPr="00695367">
              <w:rPr>
                <w:rFonts w:ascii="Arial Narrow" w:hAnsi="Arial Narrow"/>
                <w:b/>
                <w:bCs/>
                <w:i/>
                <w:iCs/>
              </w:rPr>
              <w:t>ganzjährig</w:t>
            </w:r>
          </w:p>
          <w:p w:rsidR="00B14AE0" w:rsidRPr="00695367" w:rsidRDefault="00B14AE0">
            <w:pPr>
              <w:rPr>
                <w:rFonts w:ascii="Arial Narrow" w:hAnsi="Arial Narrow"/>
                <w:b/>
              </w:rPr>
            </w:pPr>
          </w:p>
        </w:tc>
      </w:tr>
      <w:tr w:rsidR="00B14AE0" w:rsidRPr="0069536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E0" w:rsidRPr="00695367" w:rsidRDefault="00B61396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695367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E0" w:rsidRPr="00695367" w:rsidRDefault="00B61396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695367">
              <w:rPr>
                <w:rFonts w:ascii="Arial Narrow" w:hAnsi="Arial Narrow"/>
                <w:b/>
              </w:rPr>
              <w:t>Der Schüler/die Schülerin kann …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E0" w:rsidRPr="00695367" w:rsidRDefault="00B61396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695367">
              <w:rPr>
                <w:rFonts w:ascii="Arial Narrow" w:hAnsi="Arial Narrow"/>
                <w:b/>
              </w:rPr>
              <w:t>Didaktisch/methodische Umsetzung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E0" w:rsidRPr="00695367" w:rsidRDefault="00B61396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695367">
              <w:rPr>
                <w:rFonts w:ascii="Arial Narrow" w:hAnsi="Arial Narrow"/>
                <w:b/>
              </w:rPr>
              <w:t>Erweiterung/</w:t>
            </w:r>
          </w:p>
          <w:p w:rsidR="00B14AE0" w:rsidRPr="00695367" w:rsidRDefault="00B61396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695367">
              <w:rPr>
                <w:rFonts w:ascii="Arial Narrow" w:hAnsi="Arial Narrow"/>
                <w:b/>
              </w:rPr>
              <w:t>Vertiefung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E0" w:rsidRPr="00695367" w:rsidRDefault="00B61396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695367">
              <w:rPr>
                <w:rFonts w:ascii="Arial Narrow" w:hAnsi="Arial Narrow"/>
                <w:b/>
              </w:rPr>
              <w:t>Fachübergreifende Hinweise</w:t>
            </w:r>
          </w:p>
        </w:tc>
      </w:tr>
      <w:tr w:rsidR="00B14AE0" w:rsidRPr="00695367" w:rsidTr="00695367">
        <w:trPr>
          <w:trHeight w:val="4685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E0" w:rsidRPr="00695367" w:rsidRDefault="00B14AE0">
            <w:pPr>
              <w:snapToGrid w:val="0"/>
              <w:rPr>
                <w:rFonts w:ascii="Arial Narrow" w:hAnsi="Arial Narrow"/>
                <w:i/>
                <w:iCs/>
              </w:rPr>
            </w:pPr>
          </w:p>
          <w:p w:rsidR="00B14AE0" w:rsidRPr="00695367" w:rsidRDefault="00B61396">
            <w:pPr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>Körper, Haltung, Atmung und emotionale Befindlichkeit wahrnehmen. Instrumentenspezifische Techniken.</w:t>
            </w:r>
          </w:p>
          <w:p w:rsidR="00B14AE0" w:rsidRPr="00695367" w:rsidRDefault="00B61396">
            <w:pPr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>Bewusste Selbstwahrnehmung.</w:t>
            </w:r>
          </w:p>
          <w:p w:rsidR="00B14AE0" w:rsidRPr="00695367" w:rsidRDefault="00B61396">
            <w:pPr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>Handhabung, Eigenheiten, Möglichkeiten und Grenzen des Instrumentes kennen.</w:t>
            </w:r>
          </w:p>
          <w:p w:rsidR="00B14AE0" w:rsidRPr="00695367" w:rsidRDefault="00B61396">
            <w:pPr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>Klangvorstellung gewinnen.</w:t>
            </w:r>
          </w:p>
          <w:p w:rsidR="00B14AE0" w:rsidRPr="00695367" w:rsidRDefault="00B61396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>Instrumentenspezifische Klänge.</w:t>
            </w:r>
          </w:p>
          <w:p w:rsidR="00B14AE0" w:rsidRPr="00695367" w:rsidRDefault="00B61396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>Klangformung am Instrument.</w:t>
            </w:r>
          </w:p>
          <w:p w:rsidR="00B14AE0" w:rsidRPr="00695367" w:rsidRDefault="00B14AE0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</w:p>
          <w:p w:rsidR="00B14AE0" w:rsidRPr="00695367" w:rsidRDefault="00B14AE0">
            <w:pPr>
              <w:rPr>
                <w:rFonts w:ascii="Arial Narrow" w:hAnsi="Arial Narrow"/>
                <w:i/>
                <w:iCs/>
              </w:rPr>
            </w:pPr>
          </w:p>
          <w:p w:rsidR="00B14AE0" w:rsidRPr="00695367" w:rsidRDefault="00B14AE0">
            <w:pPr>
              <w:rPr>
                <w:rFonts w:ascii="Arial Narrow" w:hAnsi="Arial Narrow"/>
                <w:i/>
                <w:iCs/>
              </w:rPr>
            </w:pPr>
          </w:p>
          <w:p w:rsidR="00B14AE0" w:rsidRPr="00695367" w:rsidRDefault="00B14AE0">
            <w:pPr>
              <w:rPr>
                <w:rFonts w:ascii="Arial Narrow" w:hAnsi="Arial Narrow"/>
                <w:b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E0" w:rsidRPr="00695367" w:rsidRDefault="00B14AE0">
            <w:pPr>
              <w:snapToGrid w:val="0"/>
              <w:rPr>
                <w:rFonts w:ascii="Arial Narrow" w:hAnsi="Arial Narrow"/>
                <w:i/>
                <w:iCs/>
              </w:rPr>
            </w:pPr>
          </w:p>
          <w:p w:rsidR="00B14AE0" w:rsidRPr="00695367" w:rsidRDefault="00B61396">
            <w:pPr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>-sich selbst und anderen zuhören können.</w:t>
            </w:r>
          </w:p>
          <w:p w:rsidR="00B14AE0" w:rsidRPr="00695367" w:rsidRDefault="00B61396">
            <w:pPr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>-instrumentenspezifische Techniken und bewusste Körperhaltung, Übestrategien und Übetechniken anwenden.</w:t>
            </w:r>
          </w:p>
          <w:p w:rsidR="00B14AE0" w:rsidRPr="00695367" w:rsidRDefault="00B61396">
            <w:pPr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>-kurze Stücke ausdrucksvoll, auch auswendig vortragen.</w:t>
            </w:r>
          </w:p>
          <w:p w:rsidR="00041273" w:rsidRPr="00695367" w:rsidRDefault="00B61396">
            <w:pPr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>-g</w:t>
            </w:r>
            <w:r w:rsidR="00041273" w:rsidRPr="00695367">
              <w:rPr>
                <w:rFonts w:ascii="Arial Narrow" w:eastAsia="Verdana" w:hAnsi="Arial Narrow" w:cs="Verdana"/>
                <w:i/>
                <w:iCs/>
              </w:rPr>
              <w:t>emeinsam mit anderen musizieren</w:t>
            </w:r>
          </w:p>
          <w:p w:rsidR="00B14AE0" w:rsidRPr="00695367" w:rsidRDefault="00B61396">
            <w:pPr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>-Auftrittssituationen bewältigen.</w:t>
            </w:r>
          </w:p>
          <w:p w:rsidR="00B14AE0" w:rsidRPr="00695367" w:rsidRDefault="00B14AE0">
            <w:pPr>
              <w:rPr>
                <w:rFonts w:ascii="Arial Narrow" w:eastAsia="Verdana" w:hAnsi="Arial Narrow" w:cs="Verdana"/>
                <w:i/>
                <w:iCs/>
              </w:rPr>
            </w:pPr>
          </w:p>
          <w:p w:rsidR="00B14AE0" w:rsidRPr="00695367" w:rsidRDefault="00B14AE0">
            <w:pPr>
              <w:rPr>
                <w:rFonts w:ascii="Arial Narrow" w:eastAsia="Verdana" w:hAnsi="Arial Narrow" w:cs="Verdana"/>
                <w:i/>
                <w:iCs/>
              </w:rPr>
            </w:pPr>
          </w:p>
          <w:p w:rsidR="00B14AE0" w:rsidRPr="00695367" w:rsidRDefault="00B14AE0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</w:p>
          <w:p w:rsidR="00B14AE0" w:rsidRPr="00695367" w:rsidRDefault="00B14AE0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E0" w:rsidRPr="00695367" w:rsidRDefault="00B14AE0">
            <w:pPr>
              <w:snapToGrid w:val="0"/>
              <w:rPr>
                <w:rFonts w:ascii="Arial Narrow" w:hAnsi="Arial Narrow"/>
                <w:i/>
                <w:iCs/>
              </w:rPr>
            </w:pPr>
          </w:p>
          <w:p w:rsidR="00041273" w:rsidRPr="00695367" w:rsidRDefault="00041273" w:rsidP="00041273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 xml:space="preserve">Körper- und Fingerhaltung                                                </w:t>
            </w:r>
          </w:p>
          <w:p w:rsidR="00B14AE0" w:rsidRPr="00695367" w:rsidRDefault="00041273" w:rsidP="00041273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>Korrekte Atemtechnik mittels bewusster Steuerung der Ein- und Ausatmungsvorgänge</w:t>
            </w:r>
          </w:p>
          <w:p w:rsidR="00B14AE0" w:rsidRPr="00695367" w:rsidRDefault="00041273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>Pflege, Wartung und Reinigung des Instrumentes</w:t>
            </w:r>
          </w:p>
          <w:p w:rsidR="00722C03" w:rsidRPr="00695367" w:rsidRDefault="00722C03" w:rsidP="00722C03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>Tonqualität</w:t>
            </w:r>
          </w:p>
          <w:p w:rsidR="00722C03" w:rsidRPr="00695367" w:rsidRDefault="00722C03" w:rsidP="00722C03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>Tonvolumen</w:t>
            </w:r>
          </w:p>
          <w:p w:rsidR="00722C03" w:rsidRPr="00695367" w:rsidRDefault="00722C03" w:rsidP="00722C03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 xml:space="preserve">Tonfarben und Dynamik                                                                    </w:t>
            </w:r>
          </w:p>
          <w:p w:rsidR="00722C03" w:rsidRPr="00695367" w:rsidRDefault="00722C03" w:rsidP="00722C03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 xml:space="preserve">Kenntnis der verschiedenen Tonfarben                      </w:t>
            </w:r>
          </w:p>
          <w:p w:rsidR="00722C03" w:rsidRPr="00695367" w:rsidRDefault="00722C03" w:rsidP="00722C03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>Obertonreihe</w:t>
            </w:r>
          </w:p>
          <w:p w:rsidR="003A1FA1" w:rsidRPr="00695367" w:rsidRDefault="003A1FA1" w:rsidP="00722C03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695367">
              <w:rPr>
                <w:rFonts w:ascii="Arial Narrow" w:eastAsia="Verdana" w:hAnsi="Arial Narrow" w:cs="Verdana"/>
                <w:i/>
                <w:iCs/>
              </w:rPr>
              <w:t>Verschiedene Techniken zur Klangerzeugung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E0" w:rsidRPr="00695367" w:rsidRDefault="00B14AE0">
            <w:pPr>
              <w:snapToGrid w:val="0"/>
              <w:rPr>
                <w:rFonts w:ascii="Arial Narrow" w:hAnsi="Arial Narrow"/>
                <w:i/>
                <w:iCs/>
              </w:rPr>
            </w:pPr>
          </w:p>
          <w:p w:rsidR="00B14AE0" w:rsidRPr="00695367" w:rsidRDefault="00B61396">
            <w:pPr>
              <w:rPr>
                <w:rFonts w:ascii="Arial Narrow" w:hAnsi="Arial Narrow"/>
                <w:i/>
                <w:iCs/>
              </w:rPr>
            </w:pPr>
            <w:r w:rsidRPr="00695367">
              <w:rPr>
                <w:rFonts w:ascii="Arial Narrow" w:hAnsi="Arial Narrow"/>
                <w:i/>
                <w:iCs/>
              </w:rPr>
              <w:t>-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73" w:rsidRPr="00695367" w:rsidRDefault="00041273">
            <w:pPr>
              <w:rPr>
                <w:rFonts w:ascii="Arial Narrow" w:hAnsi="Arial Narrow"/>
                <w:i/>
                <w:iCs/>
              </w:rPr>
            </w:pPr>
          </w:p>
          <w:p w:rsidR="00B14AE0" w:rsidRPr="00695367" w:rsidRDefault="00041273">
            <w:pPr>
              <w:rPr>
                <w:rFonts w:ascii="Arial Narrow" w:hAnsi="Arial Narrow"/>
                <w:i/>
                <w:iCs/>
              </w:rPr>
            </w:pPr>
            <w:r w:rsidRPr="00695367">
              <w:rPr>
                <w:rFonts w:ascii="Arial Narrow" w:hAnsi="Arial Narrow"/>
                <w:i/>
                <w:iCs/>
              </w:rPr>
              <w:t>Lerninhalte aus Musiktheorie und Musikgeschichte im Klassenunterricht</w:t>
            </w:r>
          </w:p>
        </w:tc>
      </w:tr>
      <w:tr w:rsidR="00B14AE0" w:rsidRPr="00695367">
        <w:tc>
          <w:tcPr>
            <w:tcW w:w="1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E0" w:rsidRPr="00695367" w:rsidRDefault="00B61396" w:rsidP="003A1FA1">
            <w:pPr>
              <w:snapToGrid w:val="0"/>
              <w:rPr>
                <w:rFonts w:ascii="Arial Narrow" w:hAnsi="Arial Narrow"/>
              </w:rPr>
            </w:pPr>
            <w:r w:rsidRPr="00695367">
              <w:rPr>
                <w:rFonts w:ascii="Arial Narrow" w:hAnsi="Arial Narrow"/>
                <w:b/>
              </w:rPr>
              <w:t>Materialien, Medien, Unterlagen</w:t>
            </w:r>
            <w:r w:rsidRPr="00695367">
              <w:rPr>
                <w:rFonts w:ascii="Arial Narrow" w:hAnsi="Arial Narrow"/>
              </w:rPr>
              <w:t xml:space="preserve">: </w:t>
            </w:r>
            <w:r w:rsidR="003A1FA1" w:rsidRPr="00695367">
              <w:rPr>
                <w:rFonts w:ascii="Arial Narrow" w:hAnsi="Arial Narrow"/>
              </w:rPr>
              <w:t>verschiedene Flötenschulen</w:t>
            </w:r>
            <w:r w:rsidR="00041273" w:rsidRPr="00695367">
              <w:rPr>
                <w:rFonts w:ascii="Arial Narrow" w:hAnsi="Arial Narrow"/>
              </w:rPr>
              <w:t>; Flötenliteratur</w:t>
            </w:r>
          </w:p>
        </w:tc>
      </w:tr>
      <w:tr w:rsidR="00B14AE0" w:rsidRPr="00695367">
        <w:tc>
          <w:tcPr>
            <w:tcW w:w="1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AE0" w:rsidRPr="00695367" w:rsidRDefault="00B61396">
            <w:pPr>
              <w:snapToGrid w:val="0"/>
              <w:rPr>
                <w:rFonts w:ascii="Arial Narrow" w:hAnsi="Arial Narrow"/>
              </w:rPr>
            </w:pPr>
            <w:r w:rsidRPr="00695367">
              <w:rPr>
                <w:rFonts w:ascii="Arial Narrow" w:hAnsi="Arial Narrow"/>
                <w:b/>
              </w:rPr>
              <w:t>Mögliche Lernorte/Lehrausflüge</w:t>
            </w:r>
            <w:r w:rsidRPr="00695367">
              <w:rPr>
                <w:rFonts w:ascii="Arial Narrow" w:hAnsi="Arial Narrow"/>
              </w:rPr>
              <w:t>: -</w:t>
            </w:r>
          </w:p>
        </w:tc>
      </w:tr>
    </w:tbl>
    <w:p w:rsidR="00B14AE0" w:rsidRDefault="00B14AE0"/>
    <w:sectPr w:rsidR="00B14AE0">
      <w:pgSz w:w="16838" w:h="11906" w:orient="landscape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D4" w:rsidRDefault="006E66D4">
      <w:r>
        <w:separator/>
      </w:r>
    </w:p>
  </w:endnote>
  <w:endnote w:type="continuationSeparator" w:id="0">
    <w:p w:rsidR="006E66D4" w:rsidRDefault="006E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D4" w:rsidRDefault="006E66D4">
      <w:r>
        <w:rPr>
          <w:color w:val="000000"/>
        </w:rPr>
        <w:separator/>
      </w:r>
    </w:p>
  </w:footnote>
  <w:footnote w:type="continuationSeparator" w:id="0">
    <w:p w:rsidR="006E66D4" w:rsidRDefault="006E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47DF6"/>
    <w:multiLevelType w:val="multilevel"/>
    <w:tmpl w:val="2E3054AC"/>
    <w:styleLink w:val="WW8Num2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742A3163"/>
    <w:multiLevelType w:val="multilevel"/>
    <w:tmpl w:val="E488CDB0"/>
    <w:styleLink w:val="WW8Num1"/>
    <w:lvl w:ilvl="0">
      <w:numFmt w:val="bullet"/>
      <w:lvlText w:val="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4AE0"/>
    <w:rsid w:val="00041273"/>
    <w:rsid w:val="003A1FA1"/>
    <w:rsid w:val="00695367"/>
    <w:rsid w:val="006E66D4"/>
    <w:rsid w:val="00722C03"/>
    <w:rsid w:val="007647C6"/>
    <w:rsid w:val="00B14AE0"/>
    <w:rsid w:val="00B6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A714B-9278-4A3A-B26D-547A03B7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865E1-6B7E-4429-93C1-9949C3FFF4D8}"/>
</file>

<file path=customXml/itemProps2.xml><?xml version="1.0" encoding="utf-8"?>
<ds:datastoreItem xmlns:ds="http://schemas.openxmlformats.org/officeDocument/2006/customXml" ds:itemID="{A81BF48E-E42A-4D1B-AE11-AB7818198225}"/>
</file>

<file path=customXml/itemProps3.xml><?xml version="1.0" encoding="utf-8"?>
<ds:datastoreItem xmlns:ds="http://schemas.openxmlformats.org/officeDocument/2006/customXml" ds:itemID="{4059E30A-4A93-4572-B7B2-15BF7EFBB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Fach:</vt:lpstr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Fach:</dc:title>
  <dc:creator>Autonome Provinz Bozen</dc:creator>
  <cp:lastModifiedBy>Laimer, Evi</cp:lastModifiedBy>
  <cp:revision>3</cp:revision>
  <dcterms:created xsi:type="dcterms:W3CDTF">2011-06-10T10:32:00Z</dcterms:created>
  <dcterms:modified xsi:type="dcterms:W3CDTF">2017-03-30T10:32:00Z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